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98" w:rsidRPr="00764467" w:rsidRDefault="00764467" w:rsidP="00764467">
      <w:pPr>
        <w:jc w:val="center"/>
        <w:rPr>
          <w:b/>
          <w:sz w:val="32"/>
          <w:u w:val="single"/>
        </w:rPr>
      </w:pPr>
      <w:r w:rsidRPr="00764467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3467A" wp14:editId="6A236D3E">
                <wp:simplePos x="0" y="0"/>
                <wp:positionH relativeFrom="column">
                  <wp:posOffset>4267200</wp:posOffset>
                </wp:positionH>
                <wp:positionV relativeFrom="paragraph">
                  <wp:posOffset>-457200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67" w:rsidRDefault="00764467" w:rsidP="00764467">
                            <w:r>
                              <w:t>Name: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34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-3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" filled="f" stroked="f">
                <v:textbox style="mso-fit-shape-to-text:t">
                  <w:txbxContent>
                    <w:p w:rsidR="00764467" w:rsidRDefault="00764467" w:rsidP="00764467">
                      <w:r>
                        <w:t>Name: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64467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-512445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67" w:rsidRDefault="00764467">
                            <w:r>
                              <w:t>Socials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1pt;margin-top:-4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FNLswXgAAAACwEAAA8AAAAAAAAAAAAAAAAAagQAAGRycy9kb3ducmV2LnhtbFBLBQYAAAAABAAE&#10;APMAAAB3BQAAAAA=&#10;" filled="f" stroked="f">
                <v:textbox style="mso-fit-shape-to-text:t">
                  <w:txbxContent>
                    <w:p w:rsidR="00764467" w:rsidRDefault="00764467">
                      <w:r>
                        <w:t>Socials 11</w:t>
                      </w:r>
                    </w:p>
                  </w:txbxContent>
                </v:textbox>
              </v:shape>
            </w:pict>
          </mc:Fallback>
        </mc:AlternateContent>
      </w:r>
      <w:r w:rsidRPr="00764467">
        <w:rPr>
          <w:b/>
          <w:sz w:val="32"/>
          <w:u w:val="single"/>
        </w:rPr>
        <w:t>Study Guide: Government Test</w:t>
      </w:r>
      <w:bookmarkStart w:id="0" w:name="_GoBack"/>
      <w:bookmarkEnd w:id="0"/>
    </w:p>
    <w:p w:rsidR="00764467" w:rsidRDefault="00764467">
      <w:r w:rsidRPr="00764467">
        <w:rPr>
          <w:b/>
          <w:sz w:val="28"/>
        </w:rPr>
        <w:t>Terms</w:t>
      </w:r>
      <w:r>
        <w:t xml:space="preserve"> (know what these words mean): (Multiple choice or True/False)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Democracy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Party platform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Majority Government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Minority Government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Official Opposition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Federal System of government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Vote of non-confidence</w:t>
      </w:r>
    </w:p>
    <w:p w:rsidR="00764467" w:rsidRPr="00764467" w:rsidRDefault="00764467" w:rsidP="00764467">
      <w:pPr>
        <w:rPr>
          <w:b/>
          <w:sz w:val="28"/>
        </w:rPr>
      </w:pPr>
      <w:r w:rsidRPr="00764467">
        <w:rPr>
          <w:b/>
          <w:sz w:val="28"/>
        </w:rPr>
        <w:t>Need to know:</w:t>
      </w:r>
      <w:r>
        <w:rPr>
          <w:b/>
          <w:sz w:val="28"/>
        </w:rPr>
        <w:t xml:space="preserve"> </w:t>
      </w:r>
      <w:r w:rsidRPr="00764467">
        <w:t>(Multiple Choice or True/False)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How the written &amp; unwritten constitution limit the government’s powers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If the Senate has the power to reject bills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a Member of Parliament is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the eligible voting age is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the Speaker in the House of Commons does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 xml:space="preserve">What the three </w:t>
      </w:r>
      <w:r w:rsidRPr="00764467">
        <w:rPr>
          <w:b/>
        </w:rPr>
        <w:t>branches</w:t>
      </w:r>
      <w:r>
        <w:t xml:space="preserve"> of Canada’s government are (legislative, executive, judicial)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the three</w:t>
      </w:r>
      <w:r w:rsidRPr="00764467">
        <w:rPr>
          <w:b/>
        </w:rPr>
        <w:t xml:space="preserve"> levels</w:t>
      </w:r>
      <w:r>
        <w:t xml:space="preserve"> of our government are (federal, provincial, municipal)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The process of a bill becoming a law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the Constitution Act of 1867 accomplished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Who makes up the executive branch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Role of the Prime Minister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changes to our constitution are called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 xml:space="preserve">Some things that each </w:t>
      </w:r>
      <w:r>
        <w:rPr>
          <w:b/>
        </w:rPr>
        <w:t xml:space="preserve">level </w:t>
      </w:r>
      <w:r>
        <w:t>of government is responsible for (education, health, etc…)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the Governor General does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Who our Head of State is (the Queen)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Who controls debate in the House of Commons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What Cabinet Ministers do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When the Charter of Rights &amp; Freedoms was enshrined in the Constitution (what year?)</w:t>
      </w:r>
    </w:p>
    <w:p w:rsidR="00764467" w:rsidRDefault="00764467" w:rsidP="00764467">
      <w:pPr>
        <w:pStyle w:val="ListParagraph"/>
        <w:numPr>
          <w:ilvl w:val="0"/>
          <w:numId w:val="1"/>
        </w:numPr>
      </w:pPr>
      <w:r>
        <w:t>Who appoints Senators?</w:t>
      </w:r>
    </w:p>
    <w:p w:rsidR="00764467" w:rsidRDefault="00764467" w:rsidP="00764467"/>
    <w:p w:rsidR="00764467" w:rsidRPr="00764467" w:rsidRDefault="00764467" w:rsidP="00764467">
      <w:pPr>
        <w:rPr>
          <w:b/>
          <w:sz w:val="28"/>
        </w:rPr>
      </w:pPr>
      <w:r w:rsidRPr="00764467">
        <w:rPr>
          <w:b/>
          <w:sz w:val="28"/>
        </w:rPr>
        <w:t>Short Answer:</w:t>
      </w:r>
    </w:p>
    <w:p w:rsidR="00764467" w:rsidRDefault="00764467" w:rsidP="00764467">
      <w:r>
        <w:t>Be able to give a description of:</w:t>
      </w:r>
    </w:p>
    <w:p w:rsidR="00764467" w:rsidRDefault="00764467" w:rsidP="00764467">
      <w:pPr>
        <w:pStyle w:val="ListParagraph"/>
        <w:numPr>
          <w:ilvl w:val="0"/>
          <w:numId w:val="2"/>
        </w:numPr>
      </w:pPr>
      <w:r>
        <w:t>The Legislative Branch of government (who is a part of it, what does it do?)</w:t>
      </w:r>
    </w:p>
    <w:p w:rsidR="00764467" w:rsidRDefault="00764467" w:rsidP="00764467">
      <w:pPr>
        <w:pStyle w:val="ListParagraph"/>
        <w:numPr>
          <w:ilvl w:val="0"/>
          <w:numId w:val="2"/>
        </w:numPr>
      </w:pPr>
      <w:r>
        <w:t>Three rights that exist in the Chart of Rights and Freedoms</w:t>
      </w:r>
    </w:p>
    <w:p w:rsidR="00764467" w:rsidRDefault="00764467" w:rsidP="00764467">
      <w:pPr>
        <w:pStyle w:val="ListParagraph"/>
        <w:numPr>
          <w:ilvl w:val="0"/>
          <w:numId w:val="2"/>
        </w:numPr>
      </w:pPr>
      <w:r>
        <w:t>Explain the difference between “Right-wing” and “Left-wing”</w:t>
      </w:r>
    </w:p>
    <w:p w:rsidR="00764467" w:rsidRDefault="00764467" w:rsidP="00764467">
      <w:pPr>
        <w:pStyle w:val="ListParagraph"/>
        <w:numPr>
          <w:ilvl w:val="0"/>
          <w:numId w:val="2"/>
        </w:numPr>
      </w:pPr>
      <w:r>
        <w:t>Communism – who was the “father” of it, and what are the ideas of it?</w:t>
      </w:r>
    </w:p>
    <w:p w:rsidR="00764467" w:rsidRDefault="00764467" w:rsidP="00764467">
      <w:pPr>
        <w:ind w:left="360"/>
      </w:pPr>
    </w:p>
    <w:sectPr w:rsidR="0076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805"/>
    <w:multiLevelType w:val="hybridMultilevel"/>
    <w:tmpl w:val="A21C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2BD7"/>
    <w:multiLevelType w:val="hybridMultilevel"/>
    <w:tmpl w:val="0AA4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7"/>
    <w:rsid w:val="00207E98"/>
    <w:rsid w:val="007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8426-D7B4-4222-9E47-0754737F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B142-0961-47BC-A90F-FB2AC79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2015-05-29T15:31:00Z</dcterms:created>
  <dcterms:modified xsi:type="dcterms:W3CDTF">2015-05-29T15:40:00Z</dcterms:modified>
</cp:coreProperties>
</file>