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5" w:rsidRDefault="007C4E18" w:rsidP="002E0EE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FF46E" wp14:editId="276101D2">
                <wp:simplePos x="0" y="0"/>
                <wp:positionH relativeFrom="column">
                  <wp:posOffset>4719320</wp:posOffset>
                </wp:positionH>
                <wp:positionV relativeFrom="paragraph">
                  <wp:posOffset>-72390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18" w:rsidRDefault="007C4E18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4FF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6pt;margin-top:-5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FwfHWOEAAAAMAQAADwAAAAAAAAAAAAAAAABoBAAAZHJzL2Rvd25yZXYueG1sUEsFBgAAAAAEAAQA&#10;8wAAAHYFAAAAAA==&#10;" filled="f" stroked="f">
                <v:textbox style="mso-fit-shape-to-text:t">
                  <w:txbxContent>
                    <w:p w:rsidR="007C4E18" w:rsidRDefault="007C4E18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2E0EE3">
        <w:t>Social Studies 10</w:t>
      </w:r>
    </w:p>
    <w:p w:rsidR="002E0EE3" w:rsidRDefault="002E0EE3" w:rsidP="002E0EE3">
      <w:pPr>
        <w:pStyle w:val="NoSpacing"/>
      </w:pPr>
      <w:r>
        <w:t>Colonization: Residential Schools</w:t>
      </w:r>
    </w:p>
    <w:p w:rsidR="00786155" w:rsidRDefault="00786155" w:rsidP="00F4677C"/>
    <w:p w:rsidR="00786155" w:rsidRPr="00786155" w:rsidRDefault="007C4E18" w:rsidP="00786155">
      <w:pPr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F7F50" wp14:editId="46A3D1E4">
                <wp:simplePos x="0" y="0"/>
                <wp:positionH relativeFrom="column">
                  <wp:posOffset>925830</wp:posOffset>
                </wp:positionH>
                <wp:positionV relativeFrom="paragraph">
                  <wp:posOffset>337185</wp:posOffset>
                </wp:positionV>
                <wp:extent cx="464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903600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9pt,26.55pt" to="438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" strokecolor="#090" strokeweight="1.5pt">
                <v:stroke joinstyle="miter"/>
              </v:line>
            </w:pict>
          </mc:Fallback>
        </mc:AlternateContent>
      </w:r>
      <w:r w:rsidR="00786155" w:rsidRPr="00786155">
        <w:rPr>
          <w:rFonts w:ascii="Monotype Corsiva" w:hAnsi="Monotype Corsiva"/>
          <w:b/>
          <w:sz w:val="40"/>
        </w:rPr>
        <w:t>Individual Survivor Historiography Assignment</w:t>
      </w:r>
    </w:p>
    <w:p w:rsidR="006C5F3E" w:rsidRPr="006C5F3E" w:rsidRDefault="006C5F3E" w:rsidP="00F4677C">
      <w:pPr>
        <w:rPr>
          <w:b/>
          <w:sz w:val="2"/>
          <w:u w:val="single"/>
        </w:rPr>
      </w:pPr>
    </w:p>
    <w:p w:rsidR="006540F9" w:rsidRPr="006C5F3E" w:rsidRDefault="002E0EE3" w:rsidP="00F4677C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5EE1B" wp14:editId="593C4984">
            <wp:simplePos x="0" y="0"/>
            <wp:positionH relativeFrom="column">
              <wp:posOffset>4450080</wp:posOffset>
            </wp:positionH>
            <wp:positionV relativeFrom="paragraph">
              <wp:posOffset>257810</wp:posOffset>
            </wp:positionV>
            <wp:extent cx="2143125" cy="8223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22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0F9" w:rsidRPr="006C5F3E">
        <w:rPr>
          <w:b/>
          <w:sz w:val="28"/>
          <w:u w:val="single"/>
        </w:rPr>
        <w:t>Instructions</w:t>
      </w:r>
    </w:p>
    <w:p w:rsidR="006C5F3E" w:rsidRPr="006C5F3E" w:rsidRDefault="006C5F3E" w:rsidP="002E0EE3">
      <w:pPr>
        <w:rPr>
          <w:b/>
          <w:sz w:val="24"/>
        </w:rPr>
      </w:pPr>
      <w:r w:rsidRPr="006C5F3E">
        <w:rPr>
          <w:b/>
          <w:sz w:val="24"/>
        </w:rPr>
        <w:t>PART ONE: Video + Notes</w:t>
      </w:r>
    </w:p>
    <w:p w:rsidR="009B0601" w:rsidRDefault="00F4677C" w:rsidP="006C5F3E">
      <w:r>
        <w:t xml:space="preserve">Visit </w:t>
      </w:r>
      <w:hyperlink r:id="rId7" w:history="1">
        <w:r w:rsidR="006540F9" w:rsidRPr="003F7511">
          <w:rPr>
            <w:rStyle w:val="Hyperlink"/>
          </w:rPr>
          <w:t>http://wherearethechildren.ca/en/stories/</w:t>
        </w:r>
      </w:hyperlink>
      <w:r w:rsidR="006540F9">
        <w:t xml:space="preserve">.  </w:t>
      </w:r>
      <w:r>
        <w:t>Select a survivor story to watch and listen to.</w:t>
      </w:r>
      <w:r w:rsidR="006C5F3E">
        <w:t xml:space="preserve">  </w:t>
      </w:r>
      <w:r>
        <w:t>Watch the video, and</w:t>
      </w:r>
      <w:r w:rsidR="006540F9">
        <w:t xml:space="preserve"> on a separate piece of paper</w:t>
      </w:r>
      <w:r>
        <w:t xml:space="preserve"> take notes using </w:t>
      </w:r>
      <w:r w:rsidR="003455F7">
        <w:t>a note-taking strategy of your choice.</w:t>
      </w:r>
    </w:p>
    <w:p w:rsidR="003455F7" w:rsidRPr="003455F7" w:rsidRDefault="003455F7" w:rsidP="006C5F3E">
      <w:pPr>
        <w:rPr>
          <w:i/>
        </w:rPr>
      </w:pPr>
      <w:r>
        <w:t>*</w:t>
      </w:r>
      <w:r>
        <w:rPr>
          <w:i/>
        </w:rPr>
        <w:t xml:space="preserve">Make sure you write down </w:t>
      </w:r>
      <w:r w:rsidRPr="003455F7">
        <w:rPr>
          <w:b/>
          <w:i/>
          <w:u w:val="single"/>
        </w:rPr>
        <w:t>at least three direct quotations</w:t>
      </w:r>
      <w:r>
        <w:rPr>
          <w:i/>
        </w:rPr>
        <w:t xml:space="preserve"> from your survivor</w:t>
      </w:r>
    </w:p>
    <w:p w:rsidR="006C5F3E" w:rsidRDefault="006C5F3E" w:rsidP="006C5F3E">
      <w:pPr>
        <w:jc w:val="center"/>
        <w:rPr>
          <w:b/>
          <w:sz w:val="24"/>
        </w:rPr>
      </w:pPr>
    </w:p>
    <w:p w:rsidR="006C5F3E" w:rsidRPr="006C5F3E" w:rsidRDefault="006C5F3E" w:rsidP="002E0EE3">
      <w:pPr>
        <w:rPr>
          <w:b/>
          <w:sz w:val="24"/>
        </w:rPr>
      </w:pPr>
      <w:r>
        <w:rPr>
          <w:b/>
          <w:sz w:val="24"/>
        </w:rPr>
        <w:t>PART TWO: Summary + R</w:t>
      </w:r>
      <w:r w:rsidRPr="006C5F3E">
        <w:rPr>
          <w:b/>
          <w:sz w:val="24"/>
        </w:rPr>
        <w:t>esponse</w:t>
      </w:r>
    </w:p>
    <w:p w:rsidR="00F4677C" w:rsidRPr="00AF1535" w:rsidRDefault="00F4677C">
      <w:pPr>
        <w:rPr>
          <w:i/>
        </w:rPr>
      </w:pPr>
      <w:r w:rsidRPr="00AF1535">
        <w:rPr>
          <w:i/>
        </w:rPr>
        <w:t>After viewing the video,</w:t>
      </w:r>
      <w:r w:rsidR="006C5152" w:rsidRPr="00AF1535">
        <w:rPr>
          <w:i/>
        </w:rPr>
        <w:t xml:space="preserve"> answer the following questions in </w:t>
      </w:r>
      <w:r w:rsidR="006C5152" w:rsidRPr="00AF1535">
        <w:rPr>
          <w:b/>
          <w:i/>
        </w:rPr>
        <w:t>complete sentences</w:t>
      </w:r>
      <w:r w:rsidR="00AF1535" w:rsidRPr="00AF1535">
        <w:rPr>
          <w:i/>
        </w:rPr>
        <w:t>.</w:t>
      </w:r>
    </w:p>
    <w:p w:rsidR="00F4677C" w:rsidRDefault="00F4677C" w:rsidP="006540F9">
      <w:pPr>
        <w:pStyle w:val="ListParagraph"/>
        <w:numPr>
          <w:ilvl w:val="0"/>
          <w:numId w:val="2"/>
        </w:numPr>
      </w:pPr>
      <w:r>
        <w:t>What were some things that stood out to you</w:t>
      </w:r>
      <w:r w:rsidR="00AF1535">
        <w:t xml:space="preserve"> (surprised you, interested you, impacted you)</w:t>
      </w:r>
      <w:r>
        <w:t>?</w:t>
      </w:r>
    </w:p>
    <w:p w:rsidR="006C5152" w:rsidRDefault="006C5152" w:rsidP="006540F9">
      <w:pPr>
        <w:pStyle w:val="ListParagraph"/>
        <w:numPr>
          <w:ilvl w:val="0"/>
          <w:numId w:val="2"/>
        </w:numPr>
      </w:pPr>
      <w:r>
        <w:t>What was the residential school experience like for this person?</w:t>
      </w:r>
    </w:p>
    <w:p w:rsidR="00F4677C" w:rsidRDefault="006540F9" w:rsidP="006540F9">
      <w:pPr>
        <w:pStyle w:val="ListParagraph"/>
        <w:numPr>
          <w:ilvl w:val="0"/>
          <w:numId w:val="2"/>
        </w:numPr>
      </w:pPr>
      <w:r>
        <w:t xml:space="preserve">What impact did this person’s experience at </w:t>
      </w:r>
      <w:r w:rsidR="006C5152">
        <w:t>residential school have on the rest of their</w:t>
      </w:r>
      <w:r>
        <w:t xml:space="preserve"> life?</w:t>
      </w:r>
    </w:p>
    <w:p w:rsidR="00AF1535" w:rsidRDefault="00AF1535" w:rsidP="006540F9">
      <w:pPr>
        <w:pStyle w:val="ListParagraph"/>
        <w:numPr>
          <w:ilvl w:val="0"/>
          <w:numId w:val="2"/>
        </w:numPr>
      </w:pPr>
      <w:r>
        <w:rPr>
          <w:b/>
        </w:rPr>
        <w:t xml:space="preserve">Oral history </w:t>
      </w:r>
      <w:r>
        <w:t xml:space="preserve">is the study of historical information by interviewing people who participated in or observed the events.  </w:t>
      </w:r>
    </w:p>
    <w:p w:rsidR="00AF1535" w:rsidRDefault="00AF1535" w:rsidP="00AF1535">
      <w:pPr>
        <w:pStyle w:val="ListParagraph"/>
        <w:numPr>
          <w:ilvl w:val="1"/>
          <w:numId w:val="2"/>
        </w:numPr>
      </w:pPr>
      <w:r>
        <w:t xml:space="preserve">What are some of the </w:t>
      </w:r>
      <w:r>
        <w:rPr>
          <w:b/>
        </w:rPr>
        <w:t xml:space="preserve">advantages </w:t>
      </w:r>
      <w:r>
        <w:t>of using oral history to learn about the past?</w:t>
      </w:r>
    </w:p>
    <w:p w:rsidR="00AF1535" w:rsidRDefault="00AF1535" w:rsidP="00AF1535">
      <w:pPr>
        <w:pStyle w:val="ListParagraph"/>
        <w:numPr>
          <w:ilvl w:val="1"/>
          <w:numId w:val="2"/>
        </w:numPr>
      </w:pPr>
      <w:r>
        <w:t xml:space="preserve">What are some of the </w:t>
      </w:r>
      <w:r>
        <w:rPr>
          <w:b/>
        </w:rPr>
        <w:t xml:space="preserve">disadvantages </w:t>
      </w:r>
      <w:r>
        <w:t>of using oral history to learn about the past?</w:t>
      </w:r>
    </w:p>
    <w:p w:rsidR="007C4E18" w:rsidRDefault="007C4E18" w:rsidP="006540F9">
      <w:pPr>
        <w:pStyle w:val="ListParagraph"/>
        <w:numPr>
          <w:ilvl w:val="0"/>
          <w:numId w:val="2"/>
        </w:numPr>
      </w:pPr>
      <w:r>
        <w:t>Personal Response (your thoughts, feelings, opinion, etc.)</w:t>
      </w:r>
    </w:p>
    <w:p w:rsidR="003455F7" w:rsidRDefault="003455F7" w:rsidP="003455F7"/>
    <w:p w:rsidR="003455F7" w:rsidRDefault="003455F7" w:rsidP="003455F7">
      <w:pPr>
        <w:rPr>
          <w:b/>
          <w:sz w:val="24"/>
        </w:rPr>
      </w:pPr>
      <w:r w:rsidRPr="003455F7">
        <w:rPr>
          <w:b/>
          <w:sz w:val="24"/>
        </w:rPr>
        <w:t>PART THREE: Sharing Circle</w:t>
      </w:r>
    </w:p>
    <w:p w:rsidR="003455F7" w:rsidRDefault="003455F7" w:rsidP="003455F7">
      <w:pPr>
        <w:rPr>
          <w:sz w:val="24"/>
        </w:rPr>
      </w:pPr>
      <w:r>
        <w:rPr>
          <w:sz w:val="24"/>
        </w:rPr>
        <w:t>Each of you will introduce your survivor to the class.  Please touch on the following:</w:t>
      </w:r>
    </w:p>
    <w:p w:rsidR="003455F7" w:rsidRDefault="003455F7" w:rsidP="003455F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Short biography (age, gender, location, school they attended, etc.)</w:t>
      </w:r>
    </w:p>
    <w:p w:rsidR="003455F7" w:rsidRDefault="003455F7" w:rsidP="003455F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their experience at residential school was like</w:t>
      </w:r>
    </w:p>
    <w:p w:rsidR="003455F7" w:rsidRDefault="003455F7" w:rsidP="003455F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impact this experience had on the rest of their life</w:t>
      </w:r>
    </w:p>
    <w:p w:rsidR="003455F7" w:rsidRDefault="003455F7" w:rsidP="003455F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Two powerful quotations from the survivor</w:t>
      </w:r>
    </w:p>
    <w:p w:rsidR="00CC1095" w:rsidRPr="00CC1095" w:rsidRDefault="00CC1095" w:rsidP="00CC1095">
      <w:pPr>
        <w:rPr>
          <w:sz w:val="24"/>
        </w:rPr>
      </w:pPr>
      <w:r>
        <w:rPr>
          <w:sz w:val="24"/>
        </w:rPr>
        <w:t xml:space="preserve">As a listener, you will be required to complete the </w:t>
      </w:r>
      <w:r w:rsidR="004C375C">
        <w:rPr>
          <w:sz w:val="24"/>
        </w:rPr>
        <w:t>Sharing Circle Summary Sheet.</w:t>
      </w:r>
      <w:bookmarkStart w:id="0" w:name="_GoBack"/>
      <w:bookmarkEnd w:id="0"/>
    </w:p>
    <w:p w:rsidR="003455F7" w:rsidRPr="003455F7" w:rsidRDefault="003455F7" w:rsidP="003455F7">
      <w:pPr>
        <w:rPr>
          <w:sz w:val="24"/>
        </w:rPr>
      </w:pPr>
    </w:p>
    <w:sectPr w:rsidR="003455F7" w:rsidRPr="003455F7" w:rsidSect="00F4677C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FE4"/>
    <w:multiLevelType w:val="hybridMultilevel"/>
    <w:tmpl w:val="625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D51"/>
    <w:multiLevelType w:val="hybridMultilevel"/>
    <w:tmpl w:val="1DBC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6639F"/>
    <w:multiLevelType w:val="hybridMultilevel"/>
    <w:tmpl w:val="8542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15A7"/>
    <w:multiLevelType w:val="hybridMultilevel"/>
    <w:tmpl w:val="A8BC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C"/>
    <w:rsid w:val="002E0EE3"/>
    <w:rsid w:val="003455F7"/>
    <w:rsid w:val="003E66FF"/>
    <w:rsid w:val="004C375C"/>
    <w:rsid w:val="006540F9"/>
    <w:rsid w:val="006C5152"/>
    <w:rsid w:val="006C5F3E"/>
    <w:rsid w:val="00786155"/>
    <w:rsid w:val="007C4E18"/>
    <w:rsid w:val="009B0601"/>
    <w:rsid w:val="00AF1535"/>
    <w:rsid w:val="00C9364B"/>
    <w:rsid w:val="00CC1095"/>
    <w:rsid w:val="00F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0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0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0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herearethechildren.ca/en/st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14</cp:revision>
  <dcterms:created xsi:type="dcterms:W3CDTF">2016-05-11T17:33:00Z</dcterms:created>
  <dcterms:modified xsi:type="dcterms:W3CDTF">2016-06-07T19:07:00Z</dcterms:modified>
</cp:coreProperties>
</file>