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AF" w:rsidRDefault="00983EAF" w:rsidP="00983EAF">
      <w:pPr>
        <w:pStyle w:val="NoSpacing"/>
        <w:rPr>
          <w:szCs w:val="20"/>
        </w:rPr>
      </w:pPr>
      <w:r>
        <w:rPr>
          <w:szCs w:val="20"/>
        </w:rPr>
        <w:t>Socials 9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Name:</w:t>
      </w:r>
    </w:p>
    <w:p w:rsidR="00983EAF" w:rsidRDefault="00983EAF" w:rsidP="00983EAF">
      <w:pPr>
        <w:pStyle w:val="NoSpacing"/>
        <w:rPr>
          <w:szCs w:val="20"/>
        </w:rPr>
      </w:pPr>
      <w:r>
        <w:rPr>
          <w:szCs w:val="20"/>
        </w:rPr>
        <w:t>Social Responsibility</w:t>
      </w:r>
    </w:p>
    <w:p w:rsidR="00983EAF" w:rsidRPr="00983EAF" w:rsidRDefault="00983EAF" w:rsidP="00983EAF">
      <w:pPr>
        <w:pStyle w:val="NoSpacing"/>
        <w:rPr>
          <w:szCs w:val="20"/>
        </w:rPr>
      </w:pPr>
    </w:p>
    <w:p w:rsidR="006D0D4B" w:rsidRDefault="006D0D4B" w:rsidP="006D0D4B">
      <w:pPr>
        <w:pStyle w:val="NoSpacing"/>
        <w:jc w:val="center"/>
        <w:rPr>
          <w:rFonts w:ascii="Ravie" w:hAnsi="Ravie"/>
          <w:sz w:val="36"/>
          <w:szCs w:val="36"/>
          <w:u w:val="single"/>
        </w:rPr>
      </w:pPr>
      <w:r>
        <w:rPr>
          <w:rFonts w:ascii="Ravie" w:hAnsi="Ravie"/>
          <w:sz w:val="36"/>
          <w:szCs w:val="36"/>
          <w:u w:val="single"/>
        </w:rPr>
        <w:t>“The Shared Experience of Absurdity”</w:t>
      </w:r>
    </w:p>
    <w:p w:rsidR="006D0D4B" w:rsidRDefault="006D0D4B" w:rsidP="006D0D4B">
      <w:pPr>
        <w:pStyle w:val="NoSpacing"/>
        <w:jc w:val="center"/>
        <w:rPr>
          <w:rFonts w:ascii="Ravie" w:hAnsi="Ravie"/>
          <w:sz w:val="36"/>
          <w:szCs w:val="36"/>
        </w:rPr>
      </w:pPr>
    </w:p>
    <w:p w:rsidR="006D0D4B" w:rsidRPr="00983EAF" w:rsidRDefault="006D0D4B" w:rsidP="006D0D4B">
      <w:pPr>
        <w:pStyle w:val="NoSpacing"/>
        <w:rPr>
          <w:i/>
          <w:sz w:val="24"/>
          <w:szCs w:val="20"/>
        </w:rPr>
      </w:pPr>
      <w:r w:rsidRPr="00983EAF">
        <w:rPr>
          <w:b/>
          <w:i/>
          <w:sz w:val="24"/>
          <w:szCs w:val="20"/>
          <w:u w:val="single"/>
        </w:rPr>
        <w:t>Instructions</w:t>
      </w:r>
      <w:r w:rsidRPr="00983EAF">
        <w:rPr>
          <w:b/>
          <w:i/>
          <w:sz w:val="24"/>
          <w:szCs w:val="20"/>
        </w:rPr>
        <w:t>:</w:t>
      </w:r>
      <w:r w:rsidRPr="00983EAF">
        <w:rPr>
          <w:i/>
          <w:sz w:val="24"/>
          <w:szCs w:val="20"/>
        </w:rPr>
        <w:t xml:space="preserve"> View Charlie Todd’s</w:t>
      </w:r>
      <w:r w:rsidR="00CB48C6">
        <w:rPr>
          <w:i/>
          <w:sz w:val="24"/>
          <w:szCs w:val="20"/>
        </w:rPr>
        <w:t xml:space="preserve"> TED Talk </w:t>
      </w:r>
      <w:r w:rsidRPr="00983EAF">
        <w:rPr>
          <w:i/>
          <w:sz w:val="24"/>
          <w:szCs w:val="20"/>
        </w:rPr>
        <w:t xml:space="preserve">“The Shared Experience of Absurdity” and complete the following graphic organizer. After each segment, students will find a partner and discuss the </w:t>
      </w:r>
      <w:r w:rsidR="00983EAF">
        <w:rPr>
          <w:i/>
          <w:sz w:val="24"/>
          <w:szCs w:val="20"/>
        </w:rPr>
        <w:t>“So what.”</w:t>
      </w:r>
      <w:bookmarkStart w:id="0" w:name="_GoBack"/>
      <w:bookmarkEnd w:id="0"/>
    </w:p>
    <w:p w:rsidR="006D0D4B" w:rsidRPr="00DE7994" w:rsidRDefault="006D0D4B" w:rsidP="006D0D4B">
      <w:pPr>
        <w:pStyle w:val="NoSpacing"/>
        <w:rPr>
          <w:rFonts w:ascii="Ravie" w:hAnsi="Ravie"/>
          <w:sz w:val="20"/>
          <w:szCs w:val="20"/>
        </w:rPr>
      </w:pPr>
    </w:p>
    <w:tbl>
      <w:tblPr>
        <w:tblStyle w:val="TableGrid"/>
        <w:tblW w:w="10968" w:type="dxa"/>
        <w:tblLook w:val="04A0" w:firstRow="1" w:lastRow="0" w:firstColumn="1" w:lastColumn="0" w:noHBand="0" w:noVBand="1"/>
      </w:tblPr>
      <w:tblGrid>
        <w:gridCol w:w="5484"/>
        <w:gridCol w:w="5484"/>
      </w:tblGrid>
      <w:tr w:rsidR="006D0D4B" w:rsidTr="00983EAF">
        <w:trPr>
          <w:trHeight w:val="1193"/>
        </w:trPr>
        <w:tc>
          <w:tcPr>
            <w:tcW w:w="5484" w:type="dxa"/>
          </w:tcPr>
          <w:p w:rsidR="006D0D4B" w:rsidRDefault="006D0D4B" w:rsidP="00F9593C">
            <w:pPr>
              <w:pStyle w:val="NoSpacing"/>
              <w:jc w:val="center"/>
              <w:rPr>
                <w:rFonts w:ascii="Ravie" w:hAnsi="Ravie"/>
                <w:sz w:val="36"/>
                <w:szCs w:val="36"/>
              </w:rPr>
            </w:pPr>
            <w:r>
              <w:rPr>
                <w:rFonts w:ascii="Ravie" w:hAnsi="Ravie"/>
                <w:sz w:val="36"/>
                <w:szCs w:val="36"/>
              </w:rPr>
              <w:t>What?</w:t>
            </w:r>
          </w:p>
          <w:p w:rsidR="006D0D4B" w:rsidRPr="00FF235B" w:rsidRDefault="006D0D4B" w:rsidP="00F9593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83EAF">
              <w:rPr>
                <w:rFonts w:cstheme="minorHAnsi"/>
                <w:szCs w:val="20"/>
              </w:rPr>
              <w:t>(Describe the event in detail)</w:t>
            </w:r>
          </w:p>
        </w:tc>
        <w:tc>
          <w:tcPr>
            <w:tcW w:w="5484" w:type="dxa"/>
          </w:tcPr>
          <w:p w:rsidR="006D0D4B" w:rsidRDefault="006D0D4B" w:rsidP="00F9593C">
            <w:pPr>
              <w:pStyle w:val="NoSpacing"/>
              <w:jc w:val="center"/>
              <w:rPr>
                <w:rFonts w:ascii="Ravie" w:hAnsi="Ravie"/>
                <w:sz w:val="36"/>
                <w:szCs w:val="36"/>
              </w:rPr>
            </w:pPr>
            <w:r>
              <w:rPr>
                <w:rFonts w:ascii="Ravie" w:hAnsi="Ravie"/>
                <w:sz w:val="36"/>
                <w:szCs w:val="36"/>
              </w:rPr>
              <w:t>So what?</w:t>
            </w:r>
          </w:p>
          <w:p w:rsidR="006D0D4B" w:rsidRPr="00FF235B" w:rsidRDefault="006D0D4B" w:rsidP="00F9593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83EAF">
              <w:rPr>
                <w:rFonts w:cstheme="minorHAnsi"/>
                <w:szCs w:val="20"/>
              </w:rPr>
              <w:t>(relate how this makes you feel or ask a question about the event</w:t>
            </w:r>
            <w:r w:rsidR="00983EAF">
              <w:rPr>
                <w:rFonts w:cstheme="minorHAnsi"/>
                <w:szCs w:val="20"/>
              </w:rPr>
              <w:t>)</w:t>
            </w:r>
          </w:p>
        </w:tc>
      </w:tr>
      <w:tr w:rsidR="006D0D4B" w:rsidTr="00983EAF">
        <w:trPr>
          <w:trHeight w:val="2575"/>
        </w:trPr>
        <w:tc>
          <w:tcPr>
            <w:tcW w:w="5484" w:type="dxa"/>
          </w:tcPr>
          <w:p w:rsidR="006D0D4B" w:rsidRDefault="006D0D4B" w:rsidP="006D0D4B">
            <w:pPr>
              <w:pStyle w:val="NoSpacing"/>
              <w:jc w:val="center"/>
              <w:rPr>
                <w:rFonts w:ascii="Ravie" w:hAnsi="Ravie"/>
                <w:sz w:val="24"/>
                <w:szCs w:val="24"/>
              </w:rPr>
            </w:pPr>
            <w:r>
              <w:rPr>
                <w:rFonts w:ascii="Ravie" w:hAnsi="Ravie"/>
                <w:sz w:val="24"/>
                <w:szCs w:val="24"/>
              </w:rPr>
              <w:t>“No Pants Subway Ride”</w:t>
            </w:r>
          </w:p>
          <w:p w:rsidR="006D0D4B" w:rsidRDefault="006D0D4B" w:rsidP="00F9593C">
            <w:pPr>
              <w:pStyle w:val="NoSpacing"/>
              <w:rPr>
                <w:rFonts w:ascii="Ravie" w:hAnsi="Ravie"/>
                <w:sz w:val="24"/>
                <w:szCs w:val="24"/>
              </w:rPr>
            </w:pPr>
          </w:p>
          <w:p w:rsidR="006D0D4B" w:rsidRDefault="006D0D4B" w:rsidP="00F9593C">
            <w:pPr>
              <w:pStyle w:val="NoSpacing"/>
              <w:rPr>
                <w:rFonts w:ascii="Ravie" w:hAnsi="Ravie"/>
                <w:sz w:val="24"/>
                <w:szCs w:val="24"/>
              </w:rPr>
            </w:pPr>
          </w:p>
          <w:p w:rsidR="006D0D4B" w:rsidRDefault="006D0D4B" w:rsidP="00F9593C">
            <w:pPr>
              <w:pStyle w:val="NoSpacing"/>
              <w:rPr>
                <w:rFonts w:ascii="Ravie" w:hAnsi="Ravie"/>
                <w:sz w:val="24"/>
                <w:szCs w:val="24"/>
              </w:rPr>
            </w:pPr>
          </w:p>
          <w:p w:rsidR="006D0D4B" w:rsidRPr="006D0D4B" w:rsidRDefault="006D0D4B" w:rsidP="00F9593C">
            <w:pPr>
              <w:pStyle w:val="NoSpacing"/>
              <w:rPr>
                <w:rFonts w:ascii="Ravie" w:hAnsi="Ravie"/>
                <w:sz w:val="24"/>
                <w:szCs w:val="24"/>
              </w:rPr>
            </w:pPr>
          </w:p>
          <w:p w:rsidR="006D0D4B" w:rsidRDefault="006D0D4B" w:rsidP="00F9593C">
            <w:pPr>
              <w:pStyle w:val="NoSpacing"/>
              <w:rPr>
                <w:rFonts w:ascii="Ravie" w:hAnsi="Ravie"/>
                <w:sz w:val="36"/>
                <w:szCs w:val="36"/>
              </w:rPr>
            </w:pPr>
          </w:p>
        </w:tc>
        <w:tc>
          <w:tcPr>
            <w:tcW w:w="5484" w:type="dxa"/>
          </w:tcPr>
          <w:p w:rsidR="006D0D4B" w:rsidRDefault="006D0D4B" w:rsidP="00F9593C">
            <w:pPr>
              <w:pStyle w:val="NoSpacing"/>
              <w:rPr>
                <w:rFonts w:ascii="Ravie" w:hAnsi="Ravie"/>
                <w:sz w:val="36"/>
                <w:szCs w:val="36"/>
              </w:rPr>
            </w:pPr>
          </w:p>
        </w:tc>
      </w:tr>
      <w:tr w:rsidR="006D0D4B" w:rsidTr="00983EAF">
        <w:trPr>
          <w:trHeight w:val="2985"/>
        </w:trPr>
        <w:tc>
          <w:tcPr>
            <w:tcW w:w="5484" w:type="dxa"/>
          </w:tcPr>
          <w:p w:rsidR="006D0D4B" w:rsidRPr="00983EAF" w:rsidRDefault="006D0D4B" w:rsidP="006D0D4B">
            <w:pPr>
              <w:pStyle w:val="NoSpacing"/>
              <w:jc w:val="center"/>
              <w:rPr>
                <w:rFonts w:ascii="Ravie" w:hAnsi="Ravie"/>
                <w:sz w:val="20"/>
                <w:szCs w:val="18"/>
              </w:rPr>
            </w:pPr>
            <w:r w:rsidRPr="00983EAF">
              <w:rPr>
                <w:rFonts w:ascii="Ravie" w:hAnsi="Ravie"/>
                <w:sz w:val="20"/>
                <w:szCs w:val="18"/>
              </w:rPr>
              <w:t>“Department store Window Dance”</w:t>
            </w:r>
          </w:p>
          <w:p w:rsidR="006D0D4B" w:rsidRDefault="006D0D4B" w:rsidP="006D0D4B">
            <w:pPr>
              <w:pStyle w:val="NoSpacing"/>
              <w:jc w:val="center"/>
              <w:rPr>
                <w:rFonts w:ascii="Ravie" w:hAnsi="Ravie"/>
                <w:sz w:val="18"/>
                <w:szCs w:val="18"/>
              </w:rPr>
            </w:pPr>
          </w:p>
          <w:p w:rsidR="006D0D4B" w:rsidRDefault="006D0D4B" w:rsidP="006D0D4B">
            <w:pPr>
              <w:pStyle w:val="NoSpacing"/>
              <w:jc w:val="center"/>
              <w:rPr>
                <w:rFonts w:ascii="Ravie" w:hAnsi="Ravie"/>
                <w:sz w:val="18"/>
                <w:szCs w:val="18"/>
              </w:rPr>
            </w:pPr>
          </w:p>
          <w:p w:rsidR="006D0D4B" w:rsidRDefault="006D0D4B" w:rsidP="006D0D4B">
            <w:pPr>
              <w:pStyle w:val="NoSpacing"/>
              <w:jc w:val="center"/>
              <w:rPr>
                <w:rFonts w:ascii="Ravie" w:hAnsi="Ravie"/>
                <w:sz w:val="18"/>
                <w:szCs w:val="18"/>
              </w:rPr>
            </w:pPr>
          </w:p>
          <w:p w:rsidR="006D0D4B" w:rsidRDefault="006D0D4B" w:rsidP="006D0D4B">
            <w:pPr>
              <w:pStyle w:val="NoSpacing"/>
              <w:jc w:val="center"/>
              <w:rPr>
                <w:rFonts w:ascii="Ravie" w:hAnsi="Ravie"/>
                <w:sz w:val="18"/>
                <w:szCs w:val="18"/>
              </w:rPr>
            </w:pPr>
          </w:p>
          <w:p w:rsidR="006D0D4B" w:rsidRPr="006D0D4B" w:rsidRDefault="006D0D4B" w:rsidP="006D0D4B">
            <w:pPr>
              <w:pStyle w:val="NoSpacing"/>
              <w:jc w:val="center"/>
              <w:rPr>
                <w:rFonts w:ascii="Ravie" w:hAnsi="Ravie"/>
                <w:sz w:val="18"/>
                <w:szCs w:val="18"/>
              </w:rPr>
            </w:pPr>
          </w:p>
          <w:p w:rsidR="006D0D4B" w:rsidRDefault="006D0D4B" w:rsidP="00F9593C">
            <w:pPr>
              <w:pStyle w:val="NoSpacing"/>
              <w:rPr>
                <w:rFonts w:ascii="Ravie" w:hAnsi="Ravie"/>
                <w:sz w:val="36"/>
                <w:szCs w:val="36"/>
              </w:rPr>
            </w:pPr>
          </w:p>
          <w:p w:rsidR="006D0D4B" w:rsidRDefault="006D0D4B" w:rsidP="00F9593C">
            <w:pPr>
              <w:pStyle w:val="NoSpacing"/>
              <w:rPr>
                <w:rFonts w:ascii="Ravie" w:hAnsi="Ravie"/>
                <w:sz w:val="36"/>
                <w:szCs w:val="36"/>
              </w:rPr>
            </w:pPr>
          </w:p>
        </w:tc>
        <w:tc>
          <w:tcPr>
            <w:tcW w:w="5484" w:type="dxa"/>
          </w:tcPr>
          <w:p w:rsidR="006D0D4B" w:rsidRDefault="006D0D4B" w:rsidP="00F9593C">
            <w:pPr>
              <w:pStyle w:val="NoSpacing"/>
              <w:rPr>
                <w:rFonts w:ascii="Ravie" w:hAnsi="Ravie"/>
                <w:sz w:val="36"/>
                <w:szCs w:val="36"/>
              </w:rPr>
            </w:pPr>
          </w:p>
        </w:tc>
      </w:tr>
      <w:tr w:rsidR="006D0D4B" w:rsidTr="00983EAF">
        <w:trPr>
          <w:trHeight w:val="2537"/>
        </w:trPr>
        <w:tc>
          <w:tcPr>
            <w:tcW w:w="5484" w:type="dxa"/>
          </w:tcPr>
          <w:p w:rsidR="006D0D4B" w:rsidRDefault="006D0D4B" w:rsidP="006D0D4B">
            <w:pPr>
              <w:pStyle w:val="NoSpacing"/>
              <w:jc w:val="center"/>
              <w:rPr>
                <w:rFonts w:ascii="Ravie" w:hAnsi="Ravie"/>
              </w:rPr>
            </w:pPr>
            <w:r w:rsidRPr="006D0D4B">
              <w:rPr>
                <w:rFonts w:ascii="Ravie" w:hAnsi="Ravie"/>
              </w:rPr>
              <w:t>“Best Buy Look-alike Prank”</w:t>
            </w:r>
          </w:p>
          <w:p w:rsidR="006D0D4B" w:rsidRDefault="006D0D4B" w:rsidP="006D0D4B">
            <w:pPr>
              <w:pStyle w:val="NoSpacing"/>
              <w:jc w:val="center"/>
              <w:rPr>
                <w:rFonts w:ascii="Ravie" w:hAnsi="Ravie"/>
              </w:rPr>
            </w:pPr>
          </w:p>
          <w:p w:rsidR="006D0D4B" w:rsidRDefault="006D0D4B" w:rsidP="006D0D4B">
            <w:pPr>
              <w:pStyle w:val="NoSpacing"/>
              <w:jc w:val="center"/>
              <w:rPr>
                <w:rFonts w:ascii="Ravie" w:hAnsi="Ravie"/>
              </w:rPr>
            </w:pPr>
          </w:p>
          <w:p w:rsidR="006D0D4B" w:rsidRDefault="006D0D4B" w:rsidP="006D0D4B">
            <w:pPr>
              <w:pStyle w:val="NoSpacing"/>
              <w:jc w:val="center"/>
              <w:rPr>
                <w:rFonts w:ascii="Ravie" w:hAnsi="Ravie"/>
              </w:rPr>
            </w:pPr>
          </w:p>
          <w:p w:rsidR="006D0D4B" w:rsidRDefault="006D0D4B" w:rsidP="006D0D4B">
            <w:pPr>
              <w:pStyle w:val="NoSpacing"/>
              <w:jc w:val="center"/>
              <w:rPr>
                <w:rFonts w:ascii="Ravie" w:hAnsi="Ravie"/>
              </w:rPr>
            </w:pPr>
          </w:p>
          <w:p w:rsidR="006D0D4B" w:rsidRPr="006D0D4B" w:rsidRDefault="006D0D4B" w:rsidP="006D0D4B">
            <w:pPr>
              <w:pStyle w:val="NoSpacing"/>
              <w:jc w:val="center"/>
              <w:rPr>
                <w:rFonts w:ascii="Ravie" w:hAnsi="Ravie"/>
              </w:rPr>
            </w:pPr>
          </w:p>
          <w:p w:rsidR="006D0D4B" w:rsidRPr="006D0D4B" w:rsidRDefault="006D0D4B" w:rsidP="006D0D4B">
            <w:pPr>
              <w:pStyle w:val="NoSpacing"/>
              <w:jc w:val="center"/>
              <w:rPr>
                <w:rFonts w:ascii="Ravie" w:hAnsi="Ravie"/>
              </w:rPr>
            </w:pPr>
          </w:p>
        </w:tc>
        <w:tc>
          <w:tcPr>
            <w:tcW w:w="5484" w:type="dxa"/>
          </w:tcPr>
          <w:p w:rsidR="006D0D4B" w:rsidRDefault="006D0D4B" w:rsidP="00F9593C">
            <w:pPr>
              <w:pStyle w:val="NoSpacing"/>
              <w:rPr>
                <w:rFonts w:ascii="Ravie" w:hAnsi="Ravie"/>
                <w:sz w:val="36"/>
                <w:szCs w:val="36"/>
              </w:rPr>
            </w:pPr>
          </w:p>
        </w:tc>
      </w:tr>
      <w:tr w:rsidR="006D0D4B" w:rsidTr="00983EAF">
        <w:trPr>
          <w:trHeight w:val="2357"/>
        </w:trPr>
        <w:tc>
          <w:tcPr>
            <w:tcW w:w="5484" w:type="dxa"/>
          </w:tcPr>
          <w:p w:rsidR="006D0D4B" w:rsidRDefault="006D0D4B" w:rsidP="006D0D4B">
            <w:pPr>
              <w:pStyle w:val="NoSpacing"/>
              <w:jc w:val="center"/>
              <w:rPr>
                <w:rFonts w:ascii="Ravie" w:hAnsi="Ravie"/>
                <w:sz w:val="24"/>
                <w:szCs w:val="24"/>
              </w:rPr>
            </w:pPr>
            <w:r>
              <w:rPr>
                <w:rFonts w:ascii="Ravie" w:hAnsi="Ravie"/>
                <w:sz w:val="24"/>
                <w:szCs w:val="24"/>
              </w:rPr>
              <w:t>“Subway High 5”</w:t>
            </w:r>
          </w:p>
          <w:p w:rsidR="006D0D4B" w:rsidRDefault="006D0D4B" w:rsidP="006D0D4B">
            <w:pPr>
              <w:pStyle w:val="NoSpacing"/>
              <w:jc w:val="center"/>
              <w:rPr>
                <w:rFonts w:ascii="Ravie" w:hAnsi="Ravie"/>
                <w:sz w:val="24"/>
                <w:szCs w:val="24"/>
              </w:rPr>
            </w:pPr>
          </w:p>
          <w:p w:rsidR="006D0D4B" w:rsidRDefault="006D0D4B" w:rsidP="006D0D4B">
            <w:pPr>
              <w:pStyle w:val="NoSpacing"/>
              <w:jc w:val="center"/>
              <w:rPr>
                <w:rFonts w:ascii="Ravie" w:hAnsi="Ravie"/>
                <w:sz w:val="24"/>
                <w:szCs w:val="24"/>
              </w:rPr>
            </w:pPr>
          </w:p>
          <w:p w:rsidR="006D0D4B" w:rsidRPr="006D0D4B" w:rsidRDefault="006D0D4B" w:rsidP="006D0D4B">
            <w:pPr>
              <w:pStyle w:val="NoSpacing"/>
              <w:jc w:val="center"/>
              <w:rPr>
                <w:rFonts w:ascii="Ravie" w:hAnsi="Ravie"/>
                <w:sz w:val="24"/>
                <w:szCs w:val="24"/>
              </w:rPr>
            </w:pPr>
          </w:p>
          <w:p w:rsidR="006D0D4B" w:rsidRDefault="006D0D4B" w:rsidP="00F9593C">
            <w:pPr>
              <w:pStyle w:val="NoSpacing"/>
              <w:rPr>
                <w:rFonts w:ascii="Ravie" w:hAnsi="Ravie"/>
                <w:sz w:val="36"/>
                <w:szCs w:val="36"/>
              </w:rPr>
            </w:pPr>
          </w:p>
        </w:tc>
        <w:tc>
          <w:tcPr>
            <w:tcW w:w="5484" w:type="dxa"/>
          </w:tcPr>
          <w:p w:rsidR="006D0D4B" w:rsidRDefault="006D0D4B" w:rsidP="00F9593C">
            <w:pPr>
              <w:pStyle w:val="NoSpacing"/>
              <w:rPr>
                <w:rFonts w:ascii="Ravie" w:hAnsi="Ravie"/>
                <w:sz w:val="36"/>
                <w:szCs w:val="36"/>
              </w:rPr>
            </w:pPr>
          </w:p>
        </w:tc>
      </w:tr>
    </w:tbl>
    <w:p w:rsidR="006D0D4B" w:rsidRPr="00983EAF" w:rsidRDefault="006D0D4B" w:rsidP="006D0D4B">
      <w:pPr>
        <w:rPr>
          <w:sz w:val="24"/>
        </w:rPr>
      </w:pPr>
      <w:r w:rsidRPr="00983EAF">
        <w:rPr>
          <w:sz w:val="24"/>
        </w:rPr>
        <w:lastRenderedPageBreak/>
        <w:t xml:space="preserve">How did your thinking change after discussing with other people? What does this reveal about us? </w:t>
      </w:r>
    </w:p>
    <w:p w:rsidR="006D0D4B" w:rsidRDefault="006D0D4B" w:rsidP="00983EAF">
      <w:pPr>
        <w:spacing w:line="360" w:lineRule="auto"/>
        <w:rPr>
          <w:rFonts w:ascii="Ravie" w:hAnsi="Ravie"/>
        </w:rPr>
      </w:pPr>
      <w:r>
        <w:rPr>
          <w:rFonts w:ascii="Ravie" w:hAnsi="Ravie"/>
        </w:rPr>
        <w:t>___________________________________________________________________________________________________________</w:t>
      </w:r>
      <w:r w:rsidR="00983EAF">
        <w:rPr>
          <w:rFonts w:ascii="Ravie" w:hAnsi="Ravie"/>
        </w:rPr>
        <w:t>_________________</w:t>
      </w:r>
    </w:p>
    <w:p w:rsidR="006D0D4B" w:rsidRPr="00983EAF" w:rsidRDefault="006D0D4B" w:rsidP="006D0D4B">
      <w:pPr>
        <w:rPr>
          <w:sz w:val="24"/>
        </w:rPr>
      </w:pPr>
      <w:r w:rsidRPr="00983EAF">
        <w:rPr>
          <w:sz w:val="24"/>
        </w:rPr>
        <w:t xml:space="preserve">What do you think these images have in common? </w:t>
      </w:r>
    </w:p>
    <w:p w:rsidR="00983EAF" w:rsidRDefault="00983EAF" w:rsidP="00983EAF">
      <w:pPr>
        <w:spacing w:line="360" w:lineRule="auto"/>
        <w:rPr>
          <w:rFonts w:ascii="Ravie" w:hAnsi="Ravie"/>
        </w:rPr>
      </w:pPr>
      <w:r>
        <w:rPr>
          <w:rFonts w:ascii="Ravie" w:hAnsi="Rav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D4B" w:rsidRDefault="006D0D4B" w:rsidP="006D0D4B"/>
    <w:p w:rsidR="00983EAF" w:rsidRPr="00983EAF" w:rsidRDefault="00983EAF" w:rsidP="00983EAF">
      <w:pPr>
        <w:jc w:val="center"/>
        <w:rPr>
          <w:rFonts w:ascii="Ravie" w:hAnsi="Ravie"/>
          <w:sz w:val="32"/>
          <w:szCs w:val="32"/>
          <w:u w:val="single"/>
        </w:rPr>
      </w:pPr>
      <w:r w:rsidRPr="00983EAF">
        <w:rPr>
          <w:rFonts w:ascii="Ravie" w:hAnsi="Ravie"/>
          <w:sz w:val="32"/>
          <w:szCs w:val="32"/>
          <w:u w:val="single"/>
        </w:rPr>
        <w:t>Extension Activity</w:t>
      </w:r>
    </w:p>
    <w:p w:rsidR="006D0D4B" w:rsidRPr="00983EAF" w:rsidRDefault="00C6421D" w:rsidP="006D0D4B">
      <w:pPr>
        <w:rPr>
          <w:sz w:val="32"/>
          <w:szCs w:val="36"/>
        </w:rPr>
      </w:pPr>
      <w:r w:rsidRPr="00983EAF">
        <w:rPr>
          <w:sz w:val="32"/>
          <w:szCs w:val="36"/>
        </w:rPr>
        <w:t>Think of a possible “</w:t>
      </w:r>
      <w:proofErr w:type="spellStart"/>
      <w:r w:rsidRPr="00983EAF">
        <w:rPr>
          <w:sz w:val="32"/>
          <w:szCs w:val="36"/>
        </w:rPr>
        <w:t>Improv</w:t>
      </w:r>
      <w:proofErr w:type="spellEnd"/>
      <w:r w:rsidRPr="00983EAF">
        <w:rPr>
          <w:sz w:val="32"/>
          <w:szCs w:val="36"/>
        </w:rPr>
        <w:t xml:space="preserve"> Everywhere” activity that could be done at LDSS or in Burns Lake. Write a proposal for consideration to the class.</w:t>
      </w:r>
    </w:p>
    <w:p w:rsidR="006D0D4B" w:rsidRDefault="006D0D4B" w:rsidP="006D0D4B"/>
    <w:p w:rsidR="00C303FC" w:rsidRPr="00983EAF" w:rsidRDefault="00983EAF" w:rsidP="00983EAF">
      <w:pPr>
        <w:spacing w:line="360" w:lineRule="auto"/>
        <w:rPr>
          <w:rFonts w:ascii="Ravie" w:hAnsi="Ravie"/>
        </w:rPr>
      </w:pPr>
      <w:r>
        <w:rPr>
          <w:rFonts w:ascii="Ravie" w:hAnsi="Rav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303FC" w:rsidRPr="00983EAF" w:rsidSect="00983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00"/>
    <w:rsid w:val="0029478D"/>
    <w:rsid w:val="006D0D4B"/>
    <w:rsid w:val="00717A00"/>
    <w:rsid w:val="00745B3E"/>
    <w:rsid w:val="007A4807"/>
    <w:rsid w:val="00983EAF"/>
    <w:rsid w:val="00C6421D"/>
    <w:rsid w:val="00CB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35765-E717-4C98-89FE-2DC57485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D4B"/>
    <w:pPr>
      <w:spacing w:after="0" w:line="240" w:lineRule="auto"/>
    </w:pPr>
  </w:style>
  <w:style w:type="table" w:styleId="TableGrid">
    <w:name w:val="Table Grid"/>
    <w:basedOn w:val="TableNormal"/>
    <w:uiPriority w:val="59"/>
    <w:rsid w:val="006D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91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Dube</dc:creator>
  <cp:lastModifiedBy>Janice Beck</cp:lastModifiedBy>
  <cp:revision>4</cp:revision>
  <dcterms:created xsi:type="dcterms:W3CDTF">2016-03-11T22:17:00Z</dcterms:created>
  <dcterms:modified xsi:type="dcterms:W3CDTF">2016-03-14T19:11:00Z</dcterms:modified>
</cp:coreProperties>
</file>